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4E02A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清虚境太极筑基班</w:t>
      </w:r>
    </w:p>
    <w:p w14:paraId="7DA9835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课程亮点</w:t>
      </w:r>
    </w:p>
    <w:p w14:paraId="412540A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明师亲授:太极传人现场亲授，沉浸式体验太极之美科学入门:专为零基础设计，助你学懂理论、基本功及经典套路身心双修:在松柔运动中改善肩颈问题，提升核心力量</w:t>
      </w:r>
    </w:p>
    <w:p w14:paraId="62EBD4A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慢下来，才能更快;松下来，方得自在</w:t>
      </w:r>
    </w:p>
    <w:p w14:paraId="1D35A1C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教学内容</w:t>
      </w:r>
    </w:p>
    <w:p w14:paraId="268D4575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eastAsia" w:eastAsiaTheme="minorEastAsia"/>
          <w:lang w:eastAsia="zh-CN"/>
        </w:rPr>
        <w:t>太极源流与经典套路赏析</w:t>
      </w:r>
    </w:p>
    <w:p w14:paraId="6441BF9D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eastAsia" w:eastAsiaTheme="minorEastAsia"/>
          <w:lang w:eastAsia="zh-CN"/>
        </w:rPr>
        <w:t>浑圆桩</w:t>
      </w:r>
    </w:p>
    <w:p w14:paraId="29C0837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三、基本功12式</w:t>
      </w:r>
    </w:p>
    <w:p w14:paraId="058C4FEC">
      <w:pPr>
        <w:rPr>
          <w:rFonts w:hint="eastAsia" w:eastAsiaTheme="minorEastAsia"/>
          <w:lang w:eastAsia="zh-CN"/>
        </w:rPr>
      </w:pPr>
    </w:p>
    <w:p w14:paraId="04F46B0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讲师简介</w:t>
      </w:r>
    </w:p>
    <w:p w14:paraId="66C813F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顾永忠老师</w:t>
      </w:r>
    </w:p>
    <w:p w14:paraId="54C0EA55">
      <w:pPr>
        <w:rPr>
          <w:rFonts w:hint="eastAsia"/>
          <w:lang w:val="en-US" w:eastAsia="zh-CN"/>
        </w:rPr>
      </w:pPr>
    </w:p>
    <w:p w14:paraId="7AD5FB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572000" cy="3040380"/>
            <wp:effectExtent l="0" t="0" r="0" b="0"/>
            <wp:docPr id="2" name="图片 2" descr="1M4A6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M4A6029"/>
                    <pic:cNvPicPr>
                      <a:picLocks noChangeAspect="1"/>
                    </pic:cNvPicPr>
                  </pic:nvPicPr>
                  <pic:blipFill>
                    <a:blip r:embed="rId4"/>
                    <a:srcRect l="8802" t="7830" r="4389" b="558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66BA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北京陈式太极拳、意拳第四代传人，中国武术协会会员、北京陈式太极拳研究会会员，清虚境健康管理顾问。师从北京陈式太极拳研究会秘书长田秋田先生、蚌埠市意拳站桩协会会长马士祥先生等武术名家，专心习拳三十余年，教授太极拳二十余载，学而不厌诲人不倦，以拳会友，以武证道。本人及所传弟子多次获国内、国际太极拳、剑比赛一等奖。</w:t>
      </w:r>
    </w:p>
    <w:p w14:paraId="0715EE9F">
      <w:pPr>
        <w:rPr>
          <w:rFonts w:hint="eastAsia"/>
          <w:lang w:val="en-US" w:eastAsia="zh-CN"/>
        </w:rPr>
      </w:pPr>
    </w:p>
    <w:p w14:paraId="185694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李祥宇老师</w:t>
      </w:r>
    </w:p>
    <w:p w14:paraId="7E484DBA">
      <w:pPr>
        <w:rPr>
          <w:rFonts w:hint="eastAsia"/>
          <w:lang w:val="en-US" w:eastAsia="zh-CN"/>
        </w:rPr>
      </w:pPr>
    </w:p>
    <w:p w14:paraId="50E253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3" name="图片 3" descr="e57730a09376d044779bae5569129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57730a09376d044779bae5569129aa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CEF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北京体育大学太极拳（中级）教练员、中国武术协会会员、中国武术五段。跟随顾永忠和顾介琴两位老师专心习练太极拳二十余载，多次在国内太极拳、剑比赛中获一等奖，致力于推广太极拳这一中华传统瑰宝，通过科学化、现代化的传播方式，让更多人受益于太极的身心平衡之道，促进全民健康与文化自信，推动中华优秀传统文化走向世界。</w:t>
      </w:r>
    </w:p>
    <w:p w14:paraId="0D8EA159">
      <w:pPr>
        <w:rPr>
          <w:rFonts w:hint="default"/>
          <w:lang w:val="en-US" w:eastAsia="zh-CN"/>
        </w:rPr>
      </w:pPr>
      <w:bookmarkStart w:id="0" w:name="_GoBack"/>
      <w:bookmarkEnd w:id="0"/>
    </w:p>
    <w:p w14:paraId="23377DE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4521835"/>
            <wp:effectExtent l="0" t="0" r="6985" b="12065"/>
            <wp:docPr id="1" name="图片 1" descr="825064c2aca6851ca89cb5baa5b6e7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25064c2aca6851ca89cb5baa5b6e75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52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9E4220"/>
    <w:rsid w:val="42D26561"/>
    <w:rsid w:val="6ADC19AD"/>
    <w:rsid w:val="7873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2026-05-26T05:55:28Z</dcterms:created>
  <dc:creator>gyhy</dc:creator>
  <cp:lastModifiedBy>natto</cp:lastModifiedBy>
  <dcterms:modified xsi:type="dcterms:W3CDTF">2026-05-26T06:12:33Z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eyJoZGlkIjoiMjFhY2NhMDFkOWQyZTkwZWVmZjFiYjg2YWNiZjY4NzYiLCJ1c2VySWQiOiIxMTk4Mzc4MDgxIn0=</vt:lpwstr>
  </property>
  <property fmtid="{D5CDD505-2E9C-101B-9397-08002B2CF9AE}" pid="4" name="ICV">
    <vt:lpwstr>5BB8EAA7A379468291486E53D89A5748_12</vt:lpwstr>
  </property>
</Properties>
</file>